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9515" w14:textId="a569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Кустанайского сельского округа Карабалыкского района Костанайской области от 15 мая 2019 года № 4-р. Зарегистрировано Департаментом юстиции Костанайской области 16 мая 2019 года № 8449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Кустанайского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земельном участке общей площадью 2,3367 гектара, расположенном на территории села Надеждинка Кустанайского сельского округа Карабалыкского района Костанайской области, в целях прокладки и эксплуатации волоконно-оптической линии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Кустанайского сельского округа"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Кустанайского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