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2ff1" w14:textId="bde2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24 августа 2018 года № 6 "О переименовании составных частей села Глазуновка Глазуновского сельского округа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Айсаринского сельского округа Костанайского района Костанайской области от 19 декабря 2019 года № 7. Зарегистрировано Департаментом юстиции Костанайской области 23 декабря 2019 года № 8832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совместным постановлением акимата Костанайской области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некоторых административно-территориальных единиц Костанайского района Костанайской области" (зарегистрировано в Реестре государственной регистрации нормативных правовых актов под № 8173) аким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"О переименовании составных частей села Глазуновка Глазуновского сельского округа Костанайского района" от 24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18 сентября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слово "Глазунов" заменить словом "Айсары";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 по всему тексту на русском языке слова "Глазуновка", "Глазуновского" заменить словами "Айсары", "Айсаринского";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Законом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заключения областной ономастической комиссии от 20 июня 2018 года аким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Айсаринского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Айсаринского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