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6ea7" w14:textId="82d6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Троебратское Узункольского района Костанайской области от 23 апреля 2019 года № 02-р. Зарегистрировано Департаментом юстиции Костанайской области 23 апреля 2019 года № 8373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села Троебратское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села Троебратское Узункольского района общей площадью 3,9244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Троебратское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Троебратское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