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5d358" w14:textId="a55d3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2020 - 2022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11 декабря 2019 года № 423/36. Зарегистрировано Департаментом юстиции Павлодарской области 13 декабря 2019 года № 6665.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областной бюджет на 2020 - 2022 годы согласно приложениям 1, 2 и 3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247708276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36235346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1454753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176723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209841454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256300797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28262220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36924674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8662454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2475627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2479326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3699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-39330368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39330368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Павлодарской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535/44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на 2020 год распределение общей суммы поступлений от налогов в районные (городов областного значения) бюджеты в следующих размерах: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корпоративному подоходному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Иртышскому, Майскому, Павлодарскому, Тереңкөл, Успенскому, Щербактинскому районам – 100 процентов, Железинскому району – 9,9 процентов, городу Аксу – 50 процентов, городу Павлодару – 86 процентов, городу Экибастузу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 с доходов,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Железинскому, Иртышскому, Майскому, Павлодарскому, Тереңкөл, Успенскому, Щербактинскому районам, городам Аксу, Павлодар, Экибастуз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индивидуальному подоходному налогу с доходов, облагаемых у источника выплаты и с доходов иностранных граждан,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Железинскому, Иртышскому, Майскому, Павлодарскому, Тереңкөл, Успенскому, Щербактинскому районам, городу Аксу – 100 процентов, городу Павлодару – 52,8 процента, городу Экибастузу – 82,3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Железинскому, Иртышскому, Майскому, Павлодарскому, Тереңкөл, Успенскому, Щербактинскому районам, городу Аксу – 100 процентов, городу Павлодару – 50,4 процентов, городу Экибастузу – 82,3 процента.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маслихата Павлодарской области от 15.06.2020 </w:t>
      </w:r>
      <w:r>
        <w:rPr>
          <w:rFonts w:ascii="Times New Roman"/>
          <w:b w:val="false"/>
          <w:i w:val="false"/>
          <w:color w:val="000000"/>
          <w:sz w:val="28"/>
        </w:rPr>
        <w:t>№ 478/41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21.08.2020 </w:t>
      </w:r>
      <w:r>
        <w:rPr>
          <w:rFonts w:ascii="Times New Roman"/>
          <w:b w:val="false"/>
          <w:i w:val="false"/>
          <w:color w:val="000000"/>
          <w:sz w:val="28"/>
        </w:rPr>
        <w:t>№ 493/42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2020 год распределение общей суммы поступлений от налогов в областной бюджет из районного (городов областного значения) бюджетов в следующих размерах: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корпоративному подоходному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Железинского района – 90,1 процентов, города Аксу – 50 процентов, города Павлодара – 14 процентов, города Экибастуза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 с доходов, облагаемых у источника выплаты и с доходов иностранных граждан,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города Павлодара – 47,2 процентов, города Экибастуза – 17,7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города Павлодара – 49,6 процентов, города Экибастуза – 17,7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маслихата Павлодарской области от 15.06.2020 </w:t>
      </w:r>
      <w:r>
        <w:rPr>
          <w:rFonts w:ascii="Times New Roman"/>
          <w:b w:val="false"/>
          <w:i w:val="false"/>
          <w:color w:val="000000"/>
          <w:sz w:val="28"/>
        </w:rPr>
        <w:t>№ 478/41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21.08.2020 </w:t>
      </w:r>
      <w:r>
        <w:rPr>
          <w:rFonts w:ascii="Times New Roman"/>
          <w:b w:val="false"/>
          <w:i w:val="false"/>
          <w:color w:val="000000"/>
          <w:sz w:val="28"/>
        </w:rPr>
        <w:t>№ 493/42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областном бюджете на 2020 год бюджетные изъятия в областной бюджет из городских бюджетов в общей сумме 47007889 тысяч тенге, в том числе: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"/>
        <w:gridCol w:w="11511"/>
      </w:tblGrid>
      <w:tr>
        <w:trPr>
          <w:trHeight w:val="30" w:hRule="atLeast"/>
        </w:trPr>
        <w:tc>
          <w:tcPr>
            <w:tcW w:w="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Павлодара</w:t>
            </w:r>
          </w:p>
        </w:tc>
        <w:tc>
          <w:tcPr>
            <w:tcW w:w="115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45547712 тысяч тенге;</w:t>
            </w:r>
          </w:p>
        </w:tc>
      </w:tr>
      <w:tr>
        <w:trPr>
          <w:trHeight w:val="30" w:hRule="atLeast"/>
        </w:trPr>
        <w:tc>
          <w:tcPr>
            <w:tcW w:w="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Экибастуза</w:t>
            </w:r>
          </w:p>
        </w:tc>
        <w:tc>
          <w:tcPr>
            <w:tcW w:w="115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1460177 тысяч тенге;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областном бюджете на 2020 год объемы субвенций, передаваемых из областного бюджета в районные (города областного значения) бюджеты, в общей сумме 39520152 тысячи тенге, в том числе: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507"/>
        <w:gridCol w:w="9793"/>
      </w:tblGrid>
      <w:tr>
        <w:trPr>
          <w:trHeight w:val="30" w:hRule="atLeast"/>
        </w:trPr>
        <w:tc>
          <w:tcPr>
            <w:tcW w:w="2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-</w:t>
            </w:r>
          </w:p>
        </w:tc>
        <w:tc>
          <w:tcPr>
            <w:tcW w:w="9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3502693 тысячи тенге;</w:t>
            </w:r>
          </w:p>
        </w:tc>
      </w:tr>
      <w:tr>
        <w:trPr>
          <w:trHeight w:val="30" w:hRule="atLeast"/>
        </w:trPr>
        <w:tc>
          <w:tcPr>
            <w:tcW w:w="2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-</w:t>
            </w:r>
          </w:p>
        </w:tc>
        <w:tc>
          <w:tcPr>
            <w:tcW w:w="9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3529807 тысяч тенге;</w:t>
            </w:r>
          </w:p>
        </w:tc>
      </w:tr>
      <w:tr>
        <w:trPr>
          <w:trHeight w:val="30" w:hRule="atLeast"/>
        </w:trPr>
        <w:tc>
          <w:tcPr>
            <w:tcW w:w="2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-</w:t>
            </w:r>
          </w:p>
        </w:tc>
        <w:tc>
          <w:tcPr>
            <w:tcW w:w="9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4559749 тысяч тенге;</w:t>
            </w:r>
          </w:p>
        </w:tc>
      </w:tr>
      <w:tr>
        <w:trPr>
          <w:trHeight w:val="30" w:hRule="atLeast"/>
        </w:trPr>
        <w:tc>
          <w:tcPr>
            <w:tcW w:w="2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-</w:t>
            </w:r>
          </w:p>
        </w:tc>
        <w:tc>
          <w:tcPr>
            <w:tcW w:w="9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3683933 тысячи тенге;</w:t>
            </w:r>
          </w:p>
        </w:tc>
      </w:tr>
      <w:tr>
        <w:trPr>
          <w:trHeight w:val="30" w:hRule="atLeast"/>
        </w:trPr>
        <w:tc>
          <w:tcPr>
            <w:tcW w:w="2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-</w:t>
            </w:r>
          </w:p>
        </w:tc>
        <w:tc>
          <w:tcPr>
            <w:tcW w:w="9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4117316 тысяч тенге;</w:t>
            </w:r>
          </w:p>
        </w:tc>
      </w:tr>
      <w:tr>
        <w:trPr>
          <w:trHeight w:val="30" w:hRule="atLeast"/>
        </w:trPr>
        <w:tc>
          <w:tcPr>
            <w:tcW w:w="2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-</w:t>
            </w:r>
          </w:p>
        </w:tc>
        <w:tc>
          <w:tcPr>
            <w:tcW w:w="9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2710744 тысячи тенге;</w:t>
            </w:r>
          </w:p>
        </w:tc>
      </w:tr>
      <w:tr>
        <w:trPr>
          <w:trHeight w:val="30" w:hRule="atLeast"/>
        </w:trPr>
        <w:tc>
          <w:tcPr>
            <w:tcW w:w="2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-</w:t>
            </w:r>
          </w:p>
        </w:tc>
        <w:tc>
          <w:tcPr>
            <w:tcW w:w="9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4237017 тысяч тенге;</w:t>
            </w:r>
          </w:p>
        </w:tc>
      </w:tr>
      <w:tr>
        <w:trPr>
          <w:trHeight w:val="30" w:hRule="atLeast"/>
        </w:trPr>
        <w:tc>
          <w:tcPr>
            <w:tcW w:w="2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-</w:t>
            </w:r>
          </w:p>
        </w:tc>
        <w:tc>
          <w:tcPr>
            <w:tcW w:w="9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4226307 тысяч тенге;</w:t>
            </w:r>
          </w:p>
        </w:tc>
      </w:tr>
      <w:tr>
        <w:trPr>
          <w:trHeight w:val="30" w:hRule="atLeast"/>
        </w:trPr>
        <w:tc>
          <w:tcPr>
            <w:tcW w:w="2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-</w:t>
            </w:r>
          </w:p>
        </w:tc>
        <w:tc>
          <w:tcPr>
            <w:tcW w:w="9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2924833 тысячи тенге;</w:t>
            </w:r>
          </w:p>
        </w:tc>
      </w:tr>
      <w:tr>
        <w:trPr>
          <w:trHeight w:val="30" w:hRule="atLeast"/>
        </w:trPr>
        <w:tc>
          <w:tcPr>
            <w:tcW w:w="2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-</w:t>
            </w:r>
          </w:p>
        </w:tc>
        <w:tc>
          <w:tcPr>
            <w:tcW w:w="9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3866524 тысячи тенге;</w:t>
            </w:r>
          </w:p>
        </w:tc>
      </w:tr>
      <w:tr>
        <w:trPr>
          <w:trHeight w:val="30" w:hRule="atLeast"/>
        </w:trPr>
        <w:tc>
          <w:tcPr>
            <w:tcW w:w="2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Аксу - </w:t>
            </w:r>
          </w:p>
        </w:tc>
        <w:tc>
          <w:tcPr>
            <w:tcW w:w="9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2161229 тысяч тенге.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местных бюджетных программ, не подлежащих секвестру в процессе исполнения местного бюджета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областном бюджете на 2020 год предусмотрены целевые текущие трансферты районным (городов областного значения) бюджетам в следующих размерах: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2483952 тысячи тенге – на расходы текущего и капитального характера в сфере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164383 тысячи тенге – 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2017 - 2021 годы "Еңбек";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41445 тысяч тенге – на оказание специальных социальных услуг детям-инвалидам;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116727 тысяч тенге – на социальные выплаты семьям, воспитывающим детей-инвалидов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541152 тысячи тенге – на проведение мероприятий в сфере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2636 тысяч тенге – на возмещение стоимости владельцам сельскохозяйственных животных, больных бруцеллезом, направляемых на санитарный убой;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2569667 тысяч тенге –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1501113 тысяч тенге – на проведение капитального, среднего и текущего ремонтов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271146 тысяч тенге –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66000 тысяч тенге – на организацию службы с единым номером "109".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маслихата Павлодарской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535/44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областном бюджете на 2020 год предусмотрены целевые трансферты на развитие районным (городов областного значения) бюджетам в следующих размерах: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1934337 тысяч тенге – на развитие объектов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2591303 тысячи тенге – на строительство или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511096 тысяч тенге – на развитие или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3048410 тысяч тенге – на развитие системы водоснабжения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1135917 тысяч тенге – на развитие системы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1026088 тысяч тенге – на развитие теплоэнергетической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105183 тысячи тенге – на развитие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128656 тысяч тенге – на развитие индустриальной инфраструктуры в рамках Государственной программы поддержки и развития бизнеса "Дорожная карта бизнеса-2025";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94014 тысяч тенге – на развитие объектов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159001 тысяча тенге – на развитие инженерной инфраструктуры в рамках Государственной программы развития регионов до 2025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99425 тысяч тенге – на развитие социальной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243799 тысяч тенге – на реализацию бюджетных инвестиционных проектов в моногородах;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37787 тысяч тенге – на развитие объектов сельского хозяйства.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маслихата Павлодарской области от 30.10.2020 </w:t>
      </w:r>
      <w:r>
        <w:rPr>
          <w:rFonts w:ascii="Times New Roman"/>
          <w:b w:val="false"/>
          <w:i w:val="false"/>
          <w:color w:val="000000"/>
          <w:sz w:val="28"/>
        </w:rPr>
        <w:t>№ 514/43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Установить на 2020 год объемы целевых текущих трансфертов из республиканского бюджета, передаваемых по областным программам районным (городов областного значения) бюджетам, в следующих размерах: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1476364 тысячи тенге – на увеличение оплаты труда педагогов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7854652 тысячи тенге – на увеличение оплаты труда педагогов государственных организаций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3423289 тысяч тенге – на доплату за квалификационную категорию педагогам государственных организаций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1018452 тысячи тенге – на апробирование подушевого финансирования организаций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1722877 тысяч тенге –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1153633 тысячи тенге – на гарантированный социальный пакет, в том числе на обеспечение продуктово-бытовыми наборами в cвязи с чрезвычайным положением;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216456 тысяч тенге – на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84873 тысячи тенге –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437762 тысячи тенге – на установление доплат к должностному окладу за особые условия труда управленческому и основному персоналу в организациях культуры и архивных учреждениях;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30187 тысяч тенге – на увеличение оплаты труда педагогов государственных организаций среднего и дополнительного образования в сфере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3675944 тысячи тенге –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3036000 тысяч тенге – на приобретение жилья для переселенцев из трудоизбыточных регионов в рамках Государственной программы развития продуктивной занятости и массового предпринимательства на 2017 - 2021 годы "Еңбек";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2772750 тысяч тенге – 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2017 - 2021 годы "Еңбек";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408878 тысяч тенге – на обеспечение прав и улучшение качества жизни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10412 тысяч тенге – на субсидирование затрат работодателя на создание специальных рабочих мест для трудоустройства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2409918 тысяч тенге –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7333073 тысячи тенге – на компенсацию потерь в связи со снижением налоговой нагрузки для субъектов малого и среднего бизнеса;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5529368 тысяч тенге – на обеспечение занятости за счет развития инфраструктуры и жилищно-коммунального хозяйства в рамках Дорожной карты занятости на 2020 - 2021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943098 тысяч тенге – на возмещение платежей населения по оплате коммунальных услуг в режиме чрезвычайного положения в Республике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маслихата Павлодарской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535/44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Установить на 2020 год объемы целевых трансфертов на развитие из республиканского бюджета, передаваемых по областным программам районным (городов областного значения) бюджетам, в следующих размерах: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838276 тысяч тенге – на развитие социальной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11153719 тысяч тенге – на развитие системы водоснабжения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5697964 тысячи тенге – на развитие системы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2946133 тысячи тенге – на строительство или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2597801 тысяча тенге – на развитие или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1105000 тысяч тенге – на развитие инженерной инфраструктуры в рамках Государственной программы развития регионов до 2025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2095429 тысяч тенге – на реализацию бюджетных инвестиционных проектов в моногородах;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205001 тысяча тенге – на развитие теплоэнергетической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3879542 тысячи тенге – на обеспечение занятости за счет развития инфраструктуры и жилищно-коммунального хозяйства в рамках Дорожной карты занятости на 2020 - 2021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маслихата Павлодарской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535/44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в областном бюджете на 2020 год кредитование районным (городов областного значения) бюджетам в следующих размерах: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11000000 тысяч тенге – на проектирование или строительство жилья;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290576 тысяч тенге – на проведение капитального ремонта общего имущества объектов кондоминиумов;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1202479 тысяч тенге – для реализации мер социальной поддержки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21989916 тысяч тенге – для финансирования мер в рамках Дорожной карты занятости на 2020 - 2021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маслихата Павлодарской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535/44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Распределение указанных сумм целевых трансфертов и бюджетных кредитов районным (городов областного значения) бюджетам определяется на основании постановления акимата области.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13. Утвердить на 2020 год резерв местного исполнительного органа области в сумме 1913658 тысяч тенге.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маслихата Павлодарской области от 15.06.2020 </w:t>
      </w:r>
      <w:r>
        <w:rPr>
          <w:rFonts w:ascii="Times New Roman"/>
          <w:b w:val="false"/>
          <w:i w:val="false"/>
          <w:color w:val="000000"/>
          <w:sz w:val="28"/>
        </w:rPr>
        <w:t>№ 478/41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установить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Контроль за исполнением настоящего решения возложить на постоянную комиссию областного маслихата по экономике и бюджету.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Настоящее решение вводится в действие с 1 января 2020 года. 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Касицин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Павлодарского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от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 № 423/36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Павлодарской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535/44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852"/>
        <w:gridCol w:w="549"/>
        <w:gridCol w:w="7060"/>
        <w:gridCol w:w="32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247 708 276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36 235 346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12 007 866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3 047 659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8 960 207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8 217 781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8 217 781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16 009 699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15 989 699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1 454 753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241 084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176 094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709 918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709 918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503 515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503 515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176 723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176 723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176 723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209 841 454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47 654 283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47 654 283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162 187 171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162 187 171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"/>
        <w:gridCol w:w="725"/>
        <w:gridCol w:w="985"/>
        <w:gridCol w:w="985"/>
        <w:gridCol w:w="6080"/>
        <w:gridCol w:w="28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256 300 797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2 904 383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2 023 219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1 571 371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1 532 981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197 539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195 242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195 235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195 235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292 316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223 914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207 735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281 825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281 825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279 064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307 023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258 723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163 080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95 643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333 552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288 862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132 884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115 802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154 478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75 451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9 406 206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9 406 206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9 406 206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7 178 597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2 220 709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40 539 760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8 664 036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6 890 616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1 806 972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4 537 132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546 512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157 755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157 755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1 615 665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898 776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716 889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9 019 151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423 644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423 644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8 445 054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8 390 341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150 453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150 453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2 163 015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2 140 209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2 140 209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254 674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168 967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168 967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20 438 884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20 438 884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188 754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109 263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97 725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273 209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271 988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2 199 760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17 246 866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18 833 278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12 612 678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1 884 503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209 517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1 427 707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184 884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10 728 175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10 728 175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1 265 069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1 265 069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1 265 069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91 323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91 323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91 323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4 864 208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4 864 208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241 111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184 943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4 407 967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12 919 056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4 346 242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3 222 191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896 568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137 397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1 743 004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221 537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223 685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1 124 051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1 124 051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1 319 117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1 319 117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1 319 117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7 253 697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7 141 716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193 512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89 720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73 129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6 725 221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111 981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105 186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13 986 669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13 527 198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13 479 790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117 422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212 561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2 054 641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11 095 166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459 471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459 471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459 471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9 151 998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2 039 625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2 039 625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308 606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543 610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1 187 409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4 053 489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4 053 489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туризма и спорта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100 858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2 588 103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656 760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695 317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1 256 425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722 764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722 764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533 661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175 337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327 818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1 782 300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439 187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и в сфере религиозной деятельности на местном уровне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207 274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229 277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1 343 113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154 061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510 398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678 654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32 443 670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27 715 257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27 715 257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265 795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1 178 801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2 688 897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1 166 263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10 108 243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7 243 658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3 879 854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346 950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412 458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412 458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412 458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1 598 585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1 598 585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146 173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1 452 412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217 370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78 187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78 187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и земельного контроля области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139 183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 и контроля за использованием и охраной земель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139 183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региональных стабилизационных фондов продовольственных товаров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33 766 704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33 766 704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33 689 795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115 080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30 538 715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76 226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17 722 849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4 145 487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4 145 487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875 087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956 419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2 313 981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13 577 362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13 577 362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119 563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13 457 799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9 576 730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636 383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636 383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636 383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3 723 027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1 116 849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1 116 849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2 606 178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1 647 770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836 970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5 217 320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1 455 212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281 423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1 173 789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1 913 658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1 913 658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112 677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112 677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961 925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961 925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723 403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383 378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138 097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135 928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199 595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199 595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199 595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167 774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54 516 347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54 516 347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54 516 347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39 520 152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100 967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350 518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6 944 680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7 333 073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28 262 220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36 924 674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21 989 916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21 989 916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1 282 940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1 282 940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14 080 765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14 080 765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5 298 607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5 298 607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716 754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716 754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610 850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610 850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11 290 576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11 290 576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290 576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290 576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2 928 070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1 725 591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1 725 591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1 725 591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1 202 479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1 202 479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1 202 479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8 662 454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8 662 454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8 662 454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2 475 627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2 479 326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2 479 326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2 479 326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2 479 326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2 479 326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-39 330 368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39 330 368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46 084 758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46 084 758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42 150 000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3 934 758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7 846 831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7 846 831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7 846 831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6 110 164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1 736 667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1 092 441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1 092 441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1 092 441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от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 № 423/36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2021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маслихата Павлодарской области от 30.10.2020 </w:t>
      </w:r>
      <w:r>
        <w:rPr>
          <w:rFonts w:ascii="Times New Roman"/>
          <w:b w:val="false"/>
          <w:i w:val="false"/>
          <w:color w:val="ff0000"/>
          <w:sz w:val="28"/>
        </w:rPr>
        <w:t>№ 514/43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1463"/>
        <w:gridCol w:w="942"/>
        <w:gridCol w:w="3302"/>
        <w:gridCol w:w="56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146 551 376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40 615 284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12 564 802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477 800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12 087 002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10 525 359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10 525 359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17 525 123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17 459 841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174 649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112 844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105 753 443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50 780 690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50 780 690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54 972 753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54 972 753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740"/>
        <w:gridCol w:w="1006"/>
        <w:gridCol w:w="1006"/>
        <w:gridCol w:w="5946"/>
        <w:gridCol w:w="28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146 096 254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2 549 993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1 903 467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1 463 112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1 453 825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6 387 685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6 387 685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6 387 685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6 380 785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18 444 506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7 134 703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5 579 855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1 685 868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3 367 793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526 194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1 554 848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795 690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759 158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8 731 389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429 536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429 536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8 301 853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7 988 316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1 556 488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1 554 615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1 554 615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824 511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824 511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80 886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270 862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2 895 777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1 342 177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1 342 177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199 599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1 142 578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1 272 527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1 272 527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1 072 431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4 842 962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3 893 975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2 781 488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687 701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1 508 415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1 112 487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1 112 487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661 431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585 645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139 118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434 194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2 552 932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1 950 622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1 950 622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85 728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1 738 754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7 768 331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1 533 962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1 533 962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436 122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769 062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4 449 947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4 449 947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туризма и спорта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4 275 548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1 225 956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735 884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735 884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490 072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151 818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286 316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и в сфере религиозной деятельности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12 826 535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11 895 613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11 895 613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260 199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836 785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1 438 755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864 100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7 221 000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728 289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403 931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403 931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403 931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303 297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и земельного контроля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 и контроля за использованием и охраной земель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3 557 958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3 557 958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3 500 636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3 411 587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1 106 343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1 015 876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1 015 876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1 015 876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43 250 467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668 319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436 456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42 582 148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509 876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509 876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815 958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815 958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39 914 946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39 914 946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932 977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932 977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116 332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39 646 706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39 646 706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39 646 706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39 646 706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-7 901 717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8 047 717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8 047 717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8 047 717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8 074 682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-8 074 682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8 074 682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8 074 682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8 074 682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5 951 737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2 122 945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от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 № 423/36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2022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маслихата Павлодарской области от 30.10.2020 </w:t>
      </w:r>
      <w:r>
        <w:rPr>
          <w:rFonts w:ascii="Times New Roman"/>
          <w:b w:val="false"/>
          <w:i w:val="false"/>
          <w:color w:val="ff0000"/>
          <w:sz w:val="28"/>
        </w:rPr>
        <w:t>№ 514/43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1463"/>
        <w:gridCol w:w="942"/>
        <w:gridCol w:w="3302"/>
        <w:gridCol w:w="56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146 572 187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42 454 695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13 189 703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501 657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12 688 046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11 038 175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11 038 175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18 226 817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18 158 271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167 788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103 511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81 136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103 941 204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51 588 901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51 588 901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52 352 303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52 352 303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740"/>
        <w:gridCol w:w="1006"/>
        <w:gridCol w:w="1006"/>
        <w:gridCol w:w="5946"/>
        <w:gridCol w:w="28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140 488 770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2 596 988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1 934 849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1 484 957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1 475 504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183 341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183 341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204 176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204 176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161 542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6 463 440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6 463 440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6 463 440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6 456 540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18 906 819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7 286 254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5 699 521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1 720 029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3 441 548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537 944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1 586 733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808 440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778 293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9 047 588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440 609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440 609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8 606 979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8 287 447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319 532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1 520 169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1 513 615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1 513 615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205 047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147 702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147 702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847 761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847 761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84 931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3 402 986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1 381 391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1 381 391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203 407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1 177 984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1 728 942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1 728 942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1 524 049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4 960 062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3 988 511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2 841 837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705 483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1 538 764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1 146 674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1 146 674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669 616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592 204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141 976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1 317 463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715 153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715 153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8 057 299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1 562 916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1 562 916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339 876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443 876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779 164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4 647 519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4 647 519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туризма и спорта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4 466 671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1 272 899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772 678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772 678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500 221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529 051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и в сфере религиозной деятельности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11 909 969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11 270 881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11 270 881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269 171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844 315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1 450 700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870 870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6 536 906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743 447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408 824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408 824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408 824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и земельного контроля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 и контроля за использованием и охраной земель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2 342 208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2 342 208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2 283 531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2 192 438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1 159 437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1 066 670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1 066 670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1 066 670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38 974 048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436 634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436 634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38 537 414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852 619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852 619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36 375 228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36 375 228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750 341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750 341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40 144 930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40 144 930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40 144 930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40 144 930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-1 595 793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1 741 793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1 741 793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1 741 793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7 397 053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-7 397 053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7 397 053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7 397 053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7 397 053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5 628 294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1 768 759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от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 № 423/36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</w:t>
      </w:r>
      <w:r>
        <w:br/>
      </w:r>
      <w:r>
        <w:rPr>
          <w:rFonts w:ascii="Times New Roman"/>
          <w:b/>
          <w:i w:val="false"/>
          <w:color w:val="000000"/>
        </w:rPr>
        <w:t>секвестру в процессе исполнения местных бюджетов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9"/>
        <w:gridCol w:w="1107"/>
        <w:gridCol w:w="2335"/>
        <w:gridCol w:w="2335"/>
        <w:gridCol w:w="4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областного бюджета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охране материнства и детства 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бюджетов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бюджетов городов районного значения, сел, поселков, сельских округов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