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545e" w14:textId="0635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городе Аксу на 2019 год</w:t>
      </w:r>
    </w:p>
    <w:p>
      <w:pPr>
        <w:spacing w:after="0"/>
        <w:ind w:left="0"/>
        <w:jc w:val="both"/>
      </w:pPr>
      <w:r>
        <w:rPr>
          <w:rFonts w:ascii="Times New Roman"/>
          <w:b w:val="false"/>
          <w:i w:val="false"/>
          <w:color w:val="000000"/>
          <w:sz w:val="28"/>
        </w:rPr>
        <w:t>Постановление акимата города Аксу Павлодарской области от 12 июля 2019 года № 612/5. Зарегистрировано Департаментом юстиции Павлодарской области 17 июля 2019 года № 6481</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Аксу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городе Аксу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Аксу Каппасова Б. 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w:t>
            </w:r>
            <w:r>
              <w:br/>
            </w:r>
            <w:r>
              <w:rPr>
                <w:rFonts w:ascii="Times New Roman"/>
                <w:b w:val="false"/>
                <w:i w:val="false"/>
                <w:color w:val="000000"/>
                <w:sz w:val="20"/>
              </w:rPr>
              <w:t>от 12 июля 2019 года № 612/5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городе Аксу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695"/>
        <w:gridCol w:w="1625"/>
        <w:gridCol w:w="1798"/>
        <w:gridCol w:w="1234"/>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предприятий, организаций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 филиал Акционерного общества "Транснациональная компания" "Казхром"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города Аксу" управления здравоохранения Павлодарской области, акимата Павлодарской области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Ақсу"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