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886f" w14:textId="c388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27 февраля 2019 года № 164-38-6. Зарегистрировано Департаментом юстиции Павлодарской области 1 марта 2019 года № 6263. Утратило силу решением Иртышского районного маслихата Павлодарской области от 14 декабря 2020 года № 264-60-6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14.12.2020 № 264-60-6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(зарегистрировано в Реестре государственной регистрации нормативных правовых актов за № 3786, опубликовано 12 мая 2014 года в информационно-правовой системе "Әділет")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"на сумму 5 000 (пять тысяч) тенге" заменить словами и цифрой "в размере 5 МРП".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"9" февраля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