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683a" w14:textId="5576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Иртышского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30 декабря 2019 года № 214-51-6. Зарегистрировано Департаментом юстиции Павлодарской области 5 января 2020 года № 6704.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Агашорынского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Амангельдинского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Байзаковского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Голубовка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Иртышск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366667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193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–372482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Каракудукского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Коскольского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Кызылжарского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79953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Майконыр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Панфиловского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Северного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Селетинского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 и сельских округов Иртышского района на 2020 год объемы субвенций передаваемых из районного бюджета в общей сумме 480928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22871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22532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21876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18667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217666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17035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20818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65148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15084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22414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21429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15388 тысяч тенге.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 и сельских округов Иртышского района на 2021 год объемы субвенций передаваемых из районного бюджета в общей сумме 528602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18493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20602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19042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17162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288493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14319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18666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63522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15226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18767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19556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14754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сел и сельских округов Иртышского района на 2022 год объемы субвенций передаваемых из районного бюджета в общей сумме 566659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19569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21792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20093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18175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311844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15139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19739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68091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16078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19812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20695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15632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Специалистам в области здравоохранения, социального обеспечения, образования, культуры, спорт,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Иртышского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