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2f2" w14:textId="7df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13 июня 2019 года № 6/45. Зарегистрировано Департаментом юстиции Павлодарской области 26 июня 2019 года № 6449.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Тереңкөл".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июля 2018 года № 4/31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Качирского района" (зарегистрированное в Реестре государственной регистрации нормативных правовых актов за № 6036, опубликованное 13 августа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района Тереңкөл.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 № 6/45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Тереңкөл"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района Тереңкөл Павлодарской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района Тереңкөл"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Тереңкөл" (далее – служащие корпуса "Б").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в соответствии с пунктом 2 решения маслихата района Тереңкөл Павлодарской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 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5 действует до 31.08.2023 в соответствии с пунктом 2 решения маслихата района Тереңкөл Павлодарской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действует до 31.08.2023 в соответствии с пунктом 2 решения маслихата района Тереңкөл Павлодарской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7/5.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