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98c4" w14:textId="ae59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cоциальной помощи для отдельно взятых категорий получателей к памятным датам и праздничным дням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19 июля 2019 года № 212/43. Зарегистрировано Департаментом юстиции Павлодарской области 19 августа 2019 года № 6507. Утратило силу решением маслихата района Аққулы Павлодарской области от 29 апреля 2021 года № 27/3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размеры единовременной социальной помощи для отдельно взятых категорий получателей к памятным датам и праздничным дням: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многодетным семьям, имеющим четырех и более несовершеннолетних детей, со среднедушевым доходом, не превышающим 1,5 кратного отношения к прожиточному минимуму, в размере 2,4 (две целых четыре десятых)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(далее - ВОВ) в размере 500000 (пятьсот тысяч) тенге, а также продуктовый набор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ВОВ (кроме военнообязанных, призывавшихся на учебные сборы и направлявшихся в Афганистан в период ведения боевых действий и лиц, принимавших участие в ликвидации последствий катастрофы на Чернобыльской атомной электростанции (далее - ЧАЭС) в 1986 - 1987 годах)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награжденным орденами и медалями бывшего СССР за самоотверженный труд и безупречную воинскую службу в тылу в годы ВОВ в размере 5(пять)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направлявшимся в Афганистан в период ведения боевых действий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ЧАЭС в 1986 - 1987 годах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и одиноко проживающим гражданам, достигшим пенсионного возраста в размере 1,2 (одна целая две десятых)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которым 80 и более лет в размере 2,9 (две целых девять десятых)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получающие минимальный размер пенсии в размере 1,2 (одна целая две десятых)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18 лет, инвалидам первой, второй группы, родителям - инвалидам, имеющих несовершеннолетних детей, инвалидам - колясочникамв размере 2,3 (две целых три десятых) МРП.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 и культурному развитию.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"14" августа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"19"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212/43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Аққулы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28 апреля 2014 года № 1/31 "Об установлении размеров социальной помощи для отдельно взятых категорий получателей к памятным датам и праздничным дням" (зарегистрированно в Реестре государственной регистрации нормативных правовых актов за № 3781, опубликованно 6 мая 2014 года в районной газете "Аққу үні" - "Вести Акку" № 18).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3 ноября 2014 года № 3/38 "О внесении изменения в решение Лебяжинского районного маслихата от 28 апреля 2014 года № 1/31 "Об установлении размеров социальной помощи для отдельно взятых категорий получателей к памятным датам и праздничным дням" (зарегистрированно в Реестре государственной регистрации нормативных правовых актов за № 4172, опубликованно 2 декабря 2014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19 февраля 2015 года № 2/41 "О внесении изменений в решение Лебяжинского районного маслихата от 28 апреля 2014 года № 1/31 "Об установлении размеров социальной помощи для отдельно взятых категорий получателей к памятным датам и праздничным дням" (зарегистрированно в Реестре государственной регистрации нормативных правовых актов за № 4397, опубликованно 7 апреля 2015 года в информационно-правовой системе "Әділет").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13 ноября 2017 года № 96/18 "О внесении изменения в решение Лебяжинского районного маслихата от 28 апреля 2014 года № 1/31 "Об установлении размеров социальной помощи для отдельно взятых категорий получателей к памятным датам и праздничным дням" (зарегистрированно в Реестре государственной регистрации нормативных правовых актов за № 5733, опубликовано 22 декабря 2017 года в Эталонном контрольном банке нормативных правовых актов Республики Казахстан в электронном виде).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