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f19" w14:textId="03fc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24 декабря 2018 года № 44/215 "О Павлодарском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29 марта 2019 года № 51/231. Зарегистрировано Департаментом юстиции Павлодарской области 2 апреля 2019 года № 6284.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декабря 2018 года № 44/215 "О Павлодарском районном бюджете на 2019 - 2021 годы" (зарегистрированное в Реестре государственной регистрации нормативных правовых актов за № 6191, опубликованное 8 января 2019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"5 782 462" заменить цифрами "5 801 475";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"682 018" заменить цифрами "642 018";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"14 282" заменить цифрами "14 410";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"5 067 823" заменить цифрами "5 126 708";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"5 782 462" заменить цифрами "5 830 936";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"68 633" заменить цифрами "68 664";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"26 055" заменить цифрами "26 024";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"-68 633" заменить цифрами "-98 125";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"68 633" заменить цифрами "98 125";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"65 389" заменить цифрами "64 004";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"35 303" заменить цифрами "32 202";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"16 000" заменить цифрами "13 623";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"2 721 тысяч тенге – на расходы капитального характера в государственных органах;";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"25 262 тысяч тенге – на расходы текущего и капитального характера в сфере жилищно - коммунального хозяйства;";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"11 531 тысяч тенге – на расходы текущего характера в сфере образования;";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"554 тысяч тенге – на расходы капитального характера в сфере культуры в Кенесском сельском округе.".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51/231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51/231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44/215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