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6b89" w14:textId="abf6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Успенскому району на 2019 - 2020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29 июля 2019 года № 225/48. Зарегистрировано Департаментом юстиции Павлодарской области 8 августа 2019 года № 6497.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Успенскому району на 2019 - 2020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Успенского районного маслихата по аграрным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Скрипник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225/48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Успенскому районуна 2019 - 2020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Успенскому району на 2019 - 2020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Успенского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Успенского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Почвенный покров представлен зоной южных черноземов и сухостепной зоной темно-каштановых почв. Почвы, в основном, залегают в виде комплексов, сочетаний и пятнистостей, содержание гумуса в них невысокое, слабо обеспечены или не обеспечены подвижными формами фосфора и азота.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90 видов широко распространенных цветковых растений, относящихся к 20 семействам и 70 родам. Наибольшее распространение получили три семейства: злаковые, сложноцветные, маревые, также типчак, ковыль, тонконог тонкий, различные виды полыни.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Успенского районного маслихата Павлодарской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 315/63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Успенский район расположен на востоке Павлодарской области северо-восточнее города Павлодара и граничит: на северо-западе с районом Тереңкөл, на юго-западе с Павлодарским районом, на юго-востоке с Щербактинским районом, на востоке с землями Российской Федерации. Районный центр – село Успенка. Административно-территориальное деление состоит из 21 сельского населенного пункта, расположенного в 7 сельских округах.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от минус 18 до минус 19 градусов по Цельсию, в июле от плюс 20 до плюс 21 градусов по Цельсию. Годовое количество атмосферных осадков составляет 250 миллиметров. Господствуют юго-западные и северные ветры, часты восточные суховеи.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Успенского района 549416,37 гектаров, из них пастбищные земли - 189986,6 гектаров.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364308,38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78448,39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2026,88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22924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1148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91116,72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Успенском районе всего по данным земельного баланса числится 286 сельскохозяйственных формирований на общей площади 364308,38 гектаров, в том числе пастбищ 94699,19 гектаров,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крестьянских и фермерских хозяйств 194 на площади 225176,89 гектаров, в том числе пастбищ 34177,5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хозяйственных товариществ, акционерных обществ и сельскохозяйственных кооперативов 19 на площади 102922,8 гектаров, в том числе пастбищ 29328,4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индивидуальных предпринимателей 72 на площади 34762,69 гектаров, в том числе пастбищ 31023,29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государственных сельскохозяйственных юридических лиц 1 на площади 1446 гектаров, в том числе пастбищ 170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количества сельскохозяйственных формирований пастбища находятся в землепользовании 274 участка на площади 94699,19 гектаров.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22306 голов крупного рогатого скота, 20513 голов мелкого рогатого скота, 5104 голов лошадей.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29 ветеринарно-санитарных объектов, из них: 12 скотомогильников, 12 ветеринарных пунктов, 5 убойных пунктов.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Успенском районе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 xml:space="preserve">и землепользователей на основании правоустанавливающих документов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400800" cy="971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Успенского района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172200" cy="972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7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Успенского района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>пастбищ, в том числе сезонных, объектов пастбищной инфраструктуры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995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9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</w:t>
      </w:r>
      <w:r>
        <w:br/>
      </w:r>
      <w:r>
        <w:rPr>
          <w:rFonts w:ascii="Times New Roman"/>
          <w:b/>
          <w:i w:val="false"/>
          <w:color w:val="000000"/>
        </w:rPr>
        <w:t>каналам, трубчатым или шахтным колодцам), составленную согласно</w:t>
      </w:r>
      <w:r>
        <w:br/>
      </w:r>
      <w:r>
        <w:rPr>
          <w:rFonts w:ascii="Times New Roman"/>
          <w:b/>
          <w:i w:val="false"/>
          <w:color w:val="000000"/>
        </w:rPr>
        <w:t xml:space="preserve">норме потребления воды на территории Успенского района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8801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 и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перемещения его на предоставляемые пастбища на территории Успенского района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4262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расположенными при сельском округе на территории Успенского района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413500" cy="944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на отдаленные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возврата с отдаленных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