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89d1" w14:textId="cc78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ХХI-й сессии маслихата города Алматы VI-го созыва от 15 сентября 2017 года № 147 "Об утверждении перечня местных проектов государственно-частного партнерства, планируемых к реализации по городу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ХLIII сессии маслихата города Алматы VI созыва от 22 февраля 2019 года № 314. Зарегистрировано Департаментом юстиции города Алматы 4 марта 2019 года № 1529. Утратило силу решением маслихата города Алматы от 14 мая 2024 года № 115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 а Алматы от 14.05.2024 № 115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октября 2015 года "О государственно-частном партнерстве", маслихат города Алматы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XXI-й сессии маслихата города Алматы VI-го созыва от 15 сентября 2017 года № 147 "Об утверждении перечня местных проектов государственно-частного партнерства, планируемых к реализации по городу Алматы" (зарегистрировано в Реестре государственной регистрации нормативных правовых актов за № 1404, опубликовано 21 сентября 2017 года  в газетах "Алматы ақшамы" и "Вечерний Алматы")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 - ресурсе.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экономике и бюджету маслихата города Алматы Козлова C.А.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XLIII-й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Мерхамиткызы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XLIII-й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VI-го созыва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февраля 2019 года № 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ХХI-й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VI-го созыва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 2017 года № 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проектов государственно-частного партнерства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проекта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 администратор бюджетной программы (государственный партнер)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велотреком с подготовкой велосипедистов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имущественным комплексом коммунального казенного предприятия "Специализированная детско-юношеская школа олимпийского резерва № 2 ("Спутник") в городе Алматы"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имущественным комплексом физкультурно-спортивных зон при школах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Диспетчеризация общественного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комплексной системы управления твердо-бытовыми отходами в городе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дошкольного воспитания и обучения в частных детских садах города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города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территории города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наружного освещения города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инрфрастуктурного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эксплуатация, обслуживание линии легкорельсового транспорта (скоростного трамвая) в городе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тротуаров, остановочных карманов и площадок в городе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эксплуатация имущественного комплекса городской клинической больницы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Алматы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