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2390" w14:textId="0b02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в организациях среднего образования города Алматы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мая 2019 года № 2/302. Зарегистрировано Департаментом юстиции города Алматы 22 мая 2019 года № 1559.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Алматы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в организациях среднего образования города Алматы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 ресурсе акимата города Алматы.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2019 года № 2/302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</w:t>
      </w:r>
      <w:r>
        <w:br/>
      </w:r>
      <w:r>
        <w:rPr>
          <w:rFonts w:ascii="Times New Roman"/>
          <w:b/>
          <w:i w:val="false"/>
          <w:color w:val="000000"/>
        </w:rPr>
        <w:t>в организациях  среднего образования города Алматы на 2019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31.12.2019 № 4/687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стоимость расходов на одного учащегося в в год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государственного образовательного заказа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– 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 "Школа "Кайнар"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"Авторская школа Жании Аубакировой"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"Лицей "InterLingua"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"Казахская национальная гимназия "Галым"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 ниет"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"Новая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учреждение "Учебно-методический образовательный центр "Арай"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"Алматинский лицей "Білім-Инновация" для девочек"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Международная школа "Galaxy"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"Тамос Эдьюкейшн" Физико-Математическая Школа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головная архитектурно-строительная академия"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общественного фонда "Фонд образования Н.Назарбаева" "Международная школа г. 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"Лидер"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"Школа-гимназия "ZERDE"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"Частная школа-колледж "Магистр"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"Школа-интернат-колледж имени Сулеймана Демиреля"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общественного фонда "Фонд образования Н.Назарбаева" в городе Алматы "Школа "Мирас"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сад-школа "Global education"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"Казахско-Американский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"Частная школа "Сенім" с непрерывным циклом обучения"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"Alliance school"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"Школа 21 века"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математико-лингвистическая школа "Самай"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школа-лицей "Байтерек"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"Мақсат" Үздіксіз білім беру мекемесі"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"Средняя специализированная школа "Болашақ"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1 585 824 000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