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04524" w14:textId="59045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погребения и организации дела по уходу за могилами в городе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LII сессии маслихата города Алматы VI созыва от 9 августа 2019 года № 378. Зарегистрировано Департаментом юстиции города Алматы 15 августа 2019 года № 1578. Утратило силу решением маслихата города Алматы от 8 июня 2022 года № 138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08.06.2022 № 138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31 мая 2019 года № 48 "Об утверждении Типовых правил погребения и организации дела по уходу за могилами", маслихат города Алматы VI-го созыва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погребения и организации дела по уходу за могилами в городе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Маслихата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изданиях, а также в Эталонном контрольном банке нормативных правовых актов Республики Казахстан и на официальном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вопросам местного государственного управления и жилищной политики Еркинбаева Е.М.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LII-й сессии, секретарь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Алматы VI-го созыва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2019 года № 378</w:t>
            </w:r>
          </w:p>
        </w:tc>
      </w:tr>
    </w:tbl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погребения и организации дела по уходу за могилами</w:t>
      </w:r>
      <w:r>
        <w:br/>
      </w:r>
      <w:r>
        <w:rPr>
          <w:rFonts w:ascii="Times New Roman"/>
          <w:b/>
          <w:i w:val="false"/>
          <w:color w:val="000000"/>
        </w:rPr>
        <w:t>в городе Алматы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погребения и организации дела по уходу за могилами в городе Алматы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1-16) пункта 1 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определяют порядок погребения и организации дела по уходу за могилами.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Санитарно-эпидемиологические требования к содержанию и эксплуатации кладбищ, организации захоронения и перезахоронения трупов, а также объектам похоронного назначения определяются Санитарными правилами "Санитарно-эпидемиологические требования к кладбищам и объектам похоронного назначения",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февраля 2015 года № 138 (зарегистрирован в Реестре государственной регистрации нормативных правовых актов за № 10646).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погребение (похороны) – обрядовые действия по захоронению тела (останков) умершего в землю (могилу, склеп) или преданию огню (кремации) с захоронением урны с прахом (пеплом) в могилу, склеп в соответствии с волеизъявлением покойного, вероисповеданием, обычаями и традициями, не противоречащими санитарным, природоохранным, градостроительным и иным правилам и нормам;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могила – место захоронения умершего или его останков;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кладбище – территория, специально выделенная для захоронения умерших или их останков;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администрация кладбища – физическое или юридическое лицо, осуществляющее организационно-распорядительные и административно-хозяйственные функции по содержанию и эксплуатации кладбища;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органы, регистрирующие факт смерти – местные исполнительные органы, осуществляющие государственную регистрацию актов гражданского состояния.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погребения и организации дела по уходу за могилами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Порядок отведения места для захоронения: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Местными исполнительными органами из земель общего пользования, занятых и предназначенных под кладбища, на каждого умершего жителя поселения или лица без определенного места жительства, умершего в данном поселении, для захоронения бесплатно выделяется земельный участок не менее шести квадратных 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кладбища состоит из участков, которые разделяются на ряды могил и обустраиваются проездами для автомобильного транспорта и проходами к участкам могил.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Порядок захоронения умерших: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Захоронение производится на территории кладбища после предъявления свидетельства о смерти администрации кладбища, выданного органами, регистрирующими факт смерти.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Захоронения умерших производится в соответствии с обычаями и традициями, не противоречащими санитарным нормам, сводам Правил Республики Казахстан по проектированию и содержанию кладбищ СП РК 3.02-141-2014,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по делам строительства, жилищно-коммунального хозяйства и управления земельными ресурсам Министерства национальной экономики Республики Казахстан от 29 декабря 2014 года № 156-НҚ и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Каждое захоронение регистрируется в книге, которая ведется администрацией кладбища, содержащей следующие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год, месяц, число погребения;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могилы;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 умершего;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и смерти;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смерти;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и кем выдано свидетельство о смерти;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наличии), индивидуальный идентификационный номер (при наличии), дата выдачи и номер документа, удостоверяющего личность, адрес близких родственников покойного, в случае отсутствия родственников адрес лица, производящего захоронение либо наименование, бизнес-идентификационный номер, адрес организации, производящей захоронение.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желанию близких родственников погребение умершего (останков) рядом с ранее умершим близким родственником обеспечивается при наличии на указанном месте погребения свободного участка земли или могилы ранее умершего близкого родственника.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Захоронение найденных тел умерших (отдельных частей тел умерших), утопленников, скоропостижно умерших вне дома, находящихся в морге после судебно-медицинского исследования, при отсутствии родственников или лиц и учреждений, которые могут взять на себя организацию похорон, возлагается на местные исполнительные органы после регистрации факта смерти.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Захоронение производится за счет бюджетных средств на захоронение безродных.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Перезахоронение останков на действующих и закрытых кладбищах не допускается, кроме случаев: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преждевременной ликвидации кладбища или его участка;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перевозке останков из отдельных могил для перезахоронения в других местах Республики или за ее пределами.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Эксгумация производится в порядке, предусмотренном Уголовно-процессуальным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2014 года.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Проектирование и устройство могил: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расстояние между участками могил составляет по длинным сторонам не менее 1 метра, а коротким – не менее 0,5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глубина могилы устанавливается в зависимости от характера грунта и уровня подпочвенных вод и составляет не менее чем 1,5 метра от поверхности земли до крышки гроба (при наличии). Во всех случаях отметка для могилы составляет на 0,5 метра выше уровня грунтовых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умерших от особо опасных инфекций глубина могилы устанавливается на уровне 2-х метров, при этом на дно размещается хлорная известь слоем не менее 10 сантиметр;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могила имеет насыпь высотой 0,5 метра (далее – надмогильный холмик) от поверхности земли. Надмогильный холмик выступает за края могилы для защиты ее от атмосферных вод.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Благоустройство мест захоронения и их содержание: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 участка, отведенного под захоронение, разрешается: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устанавливать надмогильные памятники и сооружения из естественного камня или бетона, цветники и скамейки;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производить посадку цветов на могиле, зеленой изгороди из декоративного кустарника с последующей ее подстрижкой.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содержание могил в надлежащем порядке обеспечивается близким родственником.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размещение памятников и сооружений, устройство столиков, скамеек и сооружений за пределами участка захоронения.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кладбища (проезды, дорожки, клумбы, газоны, канализационная, электрическая и водопроводная сеть и сооружения) содержится местными исполнительными органами в надлежащем порядке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