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9280" w14:textId="72d9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апреля 2019 года № 79. Зарегистрировано Департаментом юстиции Северо-Казахстанской области 8 апреля 2019 года № 5328.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29 марта государственной услуги 2018 года № 87 (опубликовано 25 апреля 2018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4660).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 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"05" апреля 2019 года № 79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 - 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Регламент) разработан в соответствии со стандартом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под № 11705).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оказания государственной услуги: электронная (полностью автоматизированная).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6 настоящего Регламента.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- с понедельника по пятницу включительно, в соответствии с установленным графиком работы с 9.00 до 18:30 часов с перерывом на обед с 13:00 до 14:30, за исключением субботы,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Казахстан", прием заявок и выдача результатов оказания государственной услуги осуществляется следующим рабочим днем).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предоставляет на портал заявку в форме электронного документа, удостоверенного ЭЦП услугополучателя, на получение субсидий на частичное возмещение затрат производства приоритетных культур (далее – заявка) по форме, согласно приложению к Стандарту.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подаче услугополучателем заявки подтверждением принятия заявки на портале в "личном кабинете" услугополучателя отображается статус об отправке электронной заявки для оказания государственной услуги.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отказывает в оказании государственной услуги по следующим основаниям: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под № 11094).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каждой процедуры (действия), входящей в состав процесса оказания государственной услуги и длительность их выполнения: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– 1 (один) рабочий день;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заявку;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формирует в информационной системе субсидирования платежные поручения на выплату субсидий.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– 1 (один) рабочий день;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своего регистрационного свидетельства ЭЦП;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услугодателем с выездом по месту жительства посредством обращения через Единый контакт-центр по вопросам оказания государственных услуг 1414, 8-800-080-7777.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министерства сельского хозяйства: www.moa.gov.kz, раздел "Государственные услуги", подраздел "Адреса мест оказания государственной услуги";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интернет ресурсе соответствующего услугодателя.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через портал при условии наличия ЭЦП.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8-800-080-7777.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через портал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