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0030" w14:textId="9220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апреля 2019 года № 86. Зарегистрировано Департаментом юстиции Северо-Казахстанской области 15 апреля 2019 года № 5344. Утратило силу постановлением акимата Северо-Казахстанской области от 12 февраля 2020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от 13 октября 2017 года № 411 (опубликовано 7 ноября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4354).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"11" апреля 2019 года № 86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Регламент) разработан на основании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под № 15136), (далее – Стандарт).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-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заявок (переводных заявок) и выдача результатов оказания государственной услуги осуществляются через веб-портал "электронного правительства" www.еgov.kz (далее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электронная (полностью автоматизированная).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12 настоящего Регламента.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юридическим лицам (далее – услугополучатель).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к Стандарту.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заявок и выдача результатов оказания государственной услуги осуществляется следующим рабочим днем).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представляет на портал в форме электронного документа, удостоверенного электронной цифровой подписи (далее - ЭЦП) услугополучателя заявку на получение субсидий согласно приложению 3 к Стандарту.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– 1 (один) рабочий день;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субсидий– 2 (два) рабочих дня.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заявку;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формирует в информационной системе субсидирования платежные поручения на выплату субсидий.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 принимает и регистрирует заявку – 1 (один) рабочий день;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финансирования и бухгалтерского учета услугодателя в соответствии с планом финансирования формирует платежные поручения на выплату субсидий – 2 (два) рабочих дня.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с помощью своего регистрационного свидетельства ЭЦП;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Отказ в оказании государственной услуги осуществляется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19-1 Закона Республики Казахстан от 15 апреля 2013 года "О государственных услугах".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министерства сельского хозяйства: www.mgov.kz, раздел "Поддержка и услуги", подраздел "Государственные услуги".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8-800- 080-7777.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через портал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