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cb3f" w14:textId="be2c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08 февраля 2018 года № 32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мая 2019 года № 123. Зарегистрировано Департаментом юстиции Северо-Казахстанской области 4 мая 2019 года № 5394. Утратило силу постановлением акимата Северо-Казахстанской области от 16 марта 2020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земельных отношений" от 08 февраля 2018 года № 32 (опубликовано 27 февраля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регламенте государственной услуги "Согласование и выдача проекта рекультивации нарушенных земель",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Государственную корпорацию "Правительство для граждан" (далее – Государственная корпорация), согласно приложению 2 к настоящему регламенту.";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является предоставление в одном экземпляре в Государственную корпорацию и услугодателю: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согласование проекта рекультивации нарушенных земель по форме, согласно приложению 1 к стандарту;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(требуется для идентификации личности);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рекультивации нарушенных земель.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настоящим пунктом регламента государственной услуги, работник Государственной корпорации выдает расписку об отказе в приеме заявления по форме, согласно приложению 2 к стандарту государственной услуги.";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Адреса мест оказания государственной услуги размещены на: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сельского хозяйства: www.moa.gov.kz;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www.gov4c.kz.";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регламенте государственной услуги "Определение делимости и неделимости земельных участков" утвержденным указанным постановлением: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корпорация), согласно приложению 2 к настоящему регламенту.";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является предоставление в одном экземпляре в Государственную корпорацию: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определение делимости и неделимости земельного участка по форме, согласно приложению 1 к стандарту;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(для идентификации личности);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идентификационного документа на земельный участок.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настоящим пунктом регламента государственной услуги, работник Государственной корпорации выдает расписку об отказе в приеме заявления по форме, согласно приложению 2 к стандарту государственной услуги.";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Адреса мест оказания государственной услуги размещены на: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сельского хозяйства: www.moa.gov.kz;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www.gov4c.kz.".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