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81d8" w14:textId="7798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12 декабря 2019 года № 255. Зарегистрировано Департаментом юстиции Северо-Казахстанской области 13 декабря 2019 года № 5729.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Акжарского района Северо-Казахстанской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Акжарского района Северо-Казахстанской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Акжарского района" от 5 июля 2016 года № 179 (опубликовано 17 августа 2016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3848).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12 декабря 2019 года № 255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Акжарского района Северо-Казахстанской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17.01.2024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высшего уровня квалификации высшей, первой, второй категории и без категории - консультант по социальной работе;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 уровня квалификации высшей, первой, второй категории и без категории - социальный работник по оценке и определению потребности в специальных социальных услугах;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высшего, среднего уровня квалификации высшей, первой, второй категории и без категории - социальный работник по уходу за престарелыми и лицами с инвалидностью;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и без категории -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среднего уровня квалификации без категории государственного учреждения и государственного казенного предприятия –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