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5a66" w14:textId="1845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декабря 2019 года № 308. Зарегистрировано Департаментом юстиции Северо-Казахстанской области 5 января 2020 года № 5780. Утратило силу - решением маслихата Тайыншинского района Северо-Казахстанской области от 15 декабря 2020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Тайыншинского района Северо-Казахстанской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специалистам,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по № 9946),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сумме, не превышающий одной тысячи пятисоткратный размер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