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520d" w14:textId="5be5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7 марта 2019 года № 42. Зарегистрировано Департаментом юстиции Северо-Казахстанской области 11 марта 2019 года № 5245.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Уалихановского района Северо-Казахстанской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Уалихановского района Северо-Казахстанской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Уалихановского района" от 27 апреля 2016 года № 89 (опубликовано в информационно-правовой системе нормативных правовых актов Республики Казахстан "Әділет" от 16 июня 2016 года, зарегистрировано в Реестре государственной регистрации нормативных правовых актов под №3774).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экономики и финансов акимата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 Уалихановского района Северо-Казахстанской области"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42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Уалихановского района Северо-Казахстанской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- специалист высшего уровня квалификации высшей, первой, второй категории, без категории;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 высшего уровня квалификации высшей, первой, второй категории, без категории;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 - специалисты высшего, среднего уровня квалификации высшей, первой, второй категории, без категории;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 - специалист высшего, среднего уровня квалификации высшей, первой, второй категории, без категории;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 с инвалидностью и лицами с инвалидностью старше 18 лет с психоневрологическими заболеваниями - специалист высшего, среднего уровня квалификации высшей, первой, второй категории, без категории;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ассистент по социальной работе - специалисты среднего уровня квалификации, без категории.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 - специалист высшего, среднего уровня квалификации высшей, первой, второй категории, без категории;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 - специалисты высшего, среднего уровня квалификации высшей, первой, второй категории, без категории;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 (основных служб) - специалисты высшего, среднего уровня квалификации высшей, первой, второй категории, без категории;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 всех наименований (основных служб) - специалисты высшего, среднего уровня квалификации высшей, первой, второй категории, без категории;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коллектива (кружка) - специалисты высшего, среднего уровня квалификации высшей, первой, второй категории, без категории;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 - специалист высшего, среднего уровня квалификации высшей, первой, второй категории, без категории;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 - специалист высшего, среднего уровня квалификации высшей, первой, второй категории, без категории;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репетитор по вокалу - специалист высшего, среднего уровня квалификации высшей, первой, второй категории, без категории;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хранитель фондов - специалисты высшего, среднего уровня квалификации высшей, первой, второй категории, без категории;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 - специалисты высшего, среднего уровня квалификации высшей, первой, второй категории, без категории;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главный бухгалтер, бухгалтер, экономист.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