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6543" w14:textId="61b6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дополнении в решение Атырауского городского маслихата от 03 февраля 2014 года № 174 "Об утверждении перечня категории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24 апреля 2019 года № 353. Зарегистрировано Департаментом юстиции Атырауской области 3 мая 2019 года № 4391. Утратило силу решением маслихата города Атырау Атырауской области от 29 июня 2020 года № 506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29.06.2020 № </w:t>
      </w:r>
      <w:r>
        <w:rPr>
          <w:rFonts w:ascii="Times New Roman"/>
          <w:b w:val="false"/>
          <w:i w:val="false"/>
          <w:color w:val="ff0000"/>
          <w:sz w:val="28"/>
        </w:rPr>
        <w:t>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городского акимата,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3 февраля 2014 года № 174 "Об утверждении перечня категории получателей и предельных размеров социальной помощи" (зарегистрировано в реестре государственной регистрации нормативных правовых актов за № 2855, опубликованного 18 марта 2014 года в эталонном контрольном банке нормативных правовых актов Республики Казахстан)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6), 7), 8):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участников ликвидации последствий катастрофы на Чернобыльской АЭС в 1988-1989 годах, эвакуированных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ставшие инвалидами вследствии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отраслям социальной сферы, правопорядка и депутатской этики (С. Рахимова).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