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6fbb" w14:textId="a076f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 по Жылыойскому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12 апреля 2019 года № 116. Зарегистрировано Департаментом юстиции Атырауской области 16 апреля 2019 года № 4381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 акимат Жылыойского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Жылыойского района на основании геоботанического обследования пастбищ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Жылыойского района Багынова К.Д.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Жылыойского района от "12" апреля 2019 года № 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пастбищеоборота по городу Кульсары районного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Жылыойского района Атырауской области от 20.01.2022 № </w:t>
      </w:r>
      <w:r>
        <w:rPr>
          <w:rFonts w:ascii="Times New Roman"/>
          <w:b w:val="false"/>
          <w:i w:val="false"/>
          <w:color w:val="ff0000"/>
          <w:sz w:val="28"/>
        </w:rPr>
        <w:t>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1059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Жылыойского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апреля 2019 года № 116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пастбищеоборота по поселку Жана Каратон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2 в соответствии с постановлением акимата Жылыойского района Атырауской области от 20.01.2022 № </w:t>
      </w:r>
      <w:r>
        <w:rPr>
          <w:rFonts w:ascii="Times New Roman"/>
          <w:b w:val="false"/>
          <w:i w:val="false"/>
          <w:color w:val="ff0000"/>
          <w:sz w:val="28"/>
        </w:rPr>
        <w:t>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1104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04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Жылыойского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"12" апреля 2019 года № 116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пастбищеоборота по сельскому округу Кара-Арна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3 в соответствии с постановлением акимата Жылыойского района Атырауской области от 20.01.2022 № </w:t>
      </w:r>
      <w:r>
        <w:rPr>
          <w:rFonts w:ascii="Times New Roman"/>
          <w:b w:val="false"/>
          <w:i w:val="false"/>
          <w:color w:val="ff0000"/>
          <w:sz w:val="28"/>
        </w:rPr>
        <w:t>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1059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Жылыойского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апреля 2019 года № 116</w:t>
            </w:r>
          </w:p>
        </w:tc>
      </w:tr>
    </w:tbl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пастбищеоборота по сельскому округу Жем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4 в соответствии с постановлением акимата Жылыойского района Атырауской области от 20.01.2022 № </w:t>
      </w:r>
      <w:r>
        <w:rPr>
          <w:rFonts w:ascii="Times New Roman"/>
          <w:b w:val="false"/>
          <w:i w:val="false"/>
          <w:color w:val="ff0000"/>
          <w:sz w:val="28"/>
        </w:rPr>
        <w:t>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1050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50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Жылыойского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апреля 2019 года № 116</w:t>
            </w:r>
          </w:p>
        </w:tc>
      </w:tr>
    </w:tbl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пастбищеоборота по сельскому округу Майкумген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5 в соответствии с постановлением акимата Жылыойского района Атырауской области от 20.01.2022 № </w:t>
      </w:r>
      <w:r>
        <w:rPr>
          <w:rFonts w:ascii="Times New Roman"/>
          <w:b w:val="false"/>
          <w:i w:val="false"/>
          <w:color w:val="ff0000"/>
          <w:sz w:val="28"/>
        </w:rPr>
        <w:t>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1061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61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Жылыойского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апреля 2019 года № 116</w:t>
            </w:r>
          </w:p>
        </w:tc>
      </w:tr>
    </w:tbl>
    <w:bookmarkStart w:name="z3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пастбищеоборота по сельскому округу Аккиизтогай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6 в соответствии с постановлением акимата Жылыойского района Атырауской области от 20.01.2022 № </w:t>
      </w:r>
      <w:r>
        <w:rPr>
          <w:rFonts w:ascii="Times New Roman"/>
          <w:b w:val="false"/>
          <w:i w:val="false"/>
          <w:color w:val="ff0000"/>
          <w:sz w:val="28"/>
        </w:rPr>
        <w:t>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1059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Жылыойского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апреля 2019 года № 116</w:t>
            </w:r>
          </w:p>
        </w:tc>
      </w:tr>
    </w:tbl>
    <w:bookmarkStart w:name="z3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пастбищеоборота по сельскому округу Косчагил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7 в соответствии с постановлением акимата Жылыойского района Атырауской области от 20.01.2022 № </w:t>
      </w:r>
      <w:r>
        <w:rPr>
          <w:rFonts w:ascii="Times New Roman"/>
          <w:b w:val="false"/>
          <w:i w:val="false"/>
          <w:color w:val="ff0000"/>
          <w:sz w:val="28"/>
        </w:rPr>
        <w:t>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1059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