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340" w14:textId="8693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районного маслихата от 25 ноября 2015 года №317-V "Об утверждении правил оказания жилищной помощи малообеспеченным семьям (гражданам),проживающим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мая 2019 года № 290-VI. Зарегистрировано Департаментом юстиции Атырауской области 24 мая 2019 года № 4409. Утратило силу решением Индерского районного маслихата Атырауской области от 28 мая 2024 года № 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ноября 2015 года № 317-V "Об утверждении правил оказания жилищной помощи малообеспеченным семьям (гражданам), проживающим в Индерском районе" (зарегистрировано в реестре государственной регистрации нормативных правовых актов за № 3379, опубликовано 24декабря 2015 года в газете "Дендер)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Индерском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отдел Индерского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и/или посредством веб-портала "электронного правительства" согласно пункта 3 Стандарта.";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Семья (гражданин) (либо его представитель по нотариально заверенной доверенности) вправе обратиться в отдел Индерского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областиили на веб-портал "электронного правительства" за назначением жилищной помощи один раз в квартал.".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XXXVІ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