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bf3a" w14:textId="04ab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12 декабря 2018 года № 33/347-VI "Об областном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сентября 2019 года № 42/430-VI. Зарегистрировано Департаментом юстиции Туркестанской области 18 сентября 2019 года № 5181.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 (зарегистрировано в реестре государственной регистрации нормативных правовых актов за № 4843, опубликовано 29 декабря 2018 года в газете "Южный Казахстан" и эталонном контрольном банке нормативных правовых актов Республики Казахстан в электронном виде 3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699 845 307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17 651 679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4 011 760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678 166 868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697 282 265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13 355 741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15 661 566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2 305 825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2 884 462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2 884 462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- 13 677 161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13 677 161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2019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выплаты, кроме Жетысайского, Келесского районов и городов Кентау, Туркестан, в районные (городов областного значения) бюджеты – 45 процентов: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Жетысайского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85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Жетысайского, Келесского районов и городов Кентау, Туркестан, от районов (городов областного значения) – 55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15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выплаты, в районные (городов областного значения) бюджеты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налогу, кроме Келесского района и города Туркестан, в районные (городов областного значения) бюджеты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 Келесского района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Туркестан – 70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бюджет, кроме Келесского района и города Туркестан, от районов (городов областного значения)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30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42/430-VI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33/347-VI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699 845 307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17 651 679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17 651 679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7 876 660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7 876 660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8 189 328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1 238 691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4 011 760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4 011 760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678 166 868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47 844 601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630 322 267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630 322 267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697 282 265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15 006 760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5 559 421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8 104 107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8 104 107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8 104 107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2 892 488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2 481 592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1 631 025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1 508 858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10 772 594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10 000 537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2 764 486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772 057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75 977 264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51 599 285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21 796 112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21 697 625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21 622 693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14 060 526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3 678 997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407 413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4 294 586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4 294 586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676 732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1 453 286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1 100 108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20 082 453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7 185 460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913 118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4 714 290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8 124 597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8 124 597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7 611 359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72 198 791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58 942 866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58 185 286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908 954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55 574 515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594 948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11 592 992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9 654 519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52 437 042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4 858 007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17 977 487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14 724 567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29 601 548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29 601 548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5 041 812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10 879 557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2 341 427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10 589 429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2 787 366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2 246 717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1 104 674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712 729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2 592 913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1 362 349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573 244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1 340 509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19 522 576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2 779 318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37 104 301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29 660 546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29 406 546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1 277 991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1 258 450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5 292 100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2 409 297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2 720 419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40 673 975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27 741 541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13 210 744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2 006 621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10 040 944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1 903 313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42 306 036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2 794 279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5 586 409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22 130 261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21 313 919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905 131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289 069 321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205 440 813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44 238 914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39 377 396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13 355 741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7 482 140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1 348 350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2 884 462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-13 677 161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