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bc75" w14:textId="6bd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26 апреля 2019 года № 264. Зарегистрировано Департаментом юстиции Туркестанской области 26 апреля 2019 года № 5006.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05 апреля 2019 года № 37/376-VI "О внесении изменений и дополнений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4843,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виде12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25 572 738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1 289 504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–45 489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24 227 745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–25 634 339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–10 523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-58 653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58 653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–63 728".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25 572 738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1 527 148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11 992 449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11 431 473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11 278 097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