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da0" w14:textId="2b4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11 января 2019 года № 240 "О бюджете сел и сельских округов города Кентау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июля 2019 года № 280. Зарегистрировано Департаментом юстиции Туркестанской области 24 июля 2019 года № 5150.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июня 2019 года № 276 " О внесении изменений в решение Кентауского городского маслихата от 25 декабря 2018 года № 225 "О городском бюджете на 2019-2021 годы" зарегистрированного в Реестре государственной регистрации нормативных правовых актов за № 5120,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11 января 2019 года № 240 "О бюджете сел и сельских округов города Кентау на 2019-2021 годы"" (зарегистрировано в Реестре государственной регистрации нормативных правовых актов за № 4887, опубликовано 30 января 2019 года в газете "Кентау" и в эталонном контрольном банке нормативно правовых актов Республики Казахстан в электронном виде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Карнак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Хантаги на 2019-2021 годы согласно приложении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Жуйнек на 2019-2021 годы согласно приложениям 10, 11 и 12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Карашык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Орангай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 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Иассы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Шага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Ески Икан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Жана Икан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Шорнак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Бабайкорган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Майдантал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Ушкайык на 2019-2021 годы согласно приложениям 40, 41 и 42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Жибек Жолы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тенге.".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