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2d63" w14:textId="a022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26 февраля 2019 года № 43/222-VI. Зарегистрировано Департаментом юстиции Туркестанской области 4 марта 2019 года № 4918.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50 567 312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4 606 803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51 039 982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- 472 670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472 670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45 835 072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45 835 072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51 039 982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8 852 301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36 059 011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