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0e9c" w14:textId="7f00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2018 года № 41/207-VІ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19 июня 2019 года № 47/236-VI. Зарегистрировано Департаментом юстиции Туркестанской области 24 июня 2019 года № 5093.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за № 38/405-VІ "О внесении изменений и дополнения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5089,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2018 года № 41/207-VІ "О городском бюджете на 2019-2021 годы" (зарегистрированного в Реестре государственной регистрации нормативных правовых актов за № 4858, опубликованного 28 декабря 2018 года в газете "Туркистон" и в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85 313 508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5 270 734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79 917 337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91 414 178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- 6 100 670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6 100 670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5 628 000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472 670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Хандиллаев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85 313 508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91 414 178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12 033 207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11 730 572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6 295 919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35 547 434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4 618 857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2 454 136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8 160 568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12 492 571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41/207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57 749 384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20 786 747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