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47f" w14:textId="fe2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26 декабря 2019 года № 1894. Зарегистрировано Департаментом юстиции Туркестанской области 31 декабря 2019 года № 5341. Утратило силу постановлением акимата города Туркестан Туркестанской области от 4 апреля 2024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04.04.2024  № 188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подпунктами 4)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70 (семидесяти) тенге на регулярные автомобильные перевозки пассажиров и багажа в городском сообщении для всех маршрутов по городу Туркестан с 1 января 2020 года.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бесплатного провоза детей в возрасте до семи лет, если он (она) не занимает отдельного места и для детей в возрасте от 7 до 15 лет, с оплатой пятидесяти процентов от полной стоимости проездного документа (билета)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Туркестан Туркестанской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1863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27 декабря 2016 года № 1778 "Об установлении единого тарифа на регулярные автомобильные перевозки пассажиров и багажа в городском сообщении в городе Туркестан" (зарегистрированного в Реестре государственной регистрации нормативных правовых актов за № 3941, опубликованного 1 января 2017 года в газете "Туркистон" и в эталонном контрольном банке нормативных правовых актов Республики Казахстан в электронном виде 10 января 2017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пассажирского транспорта и автомобильных дорог" акимата города Туркестан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Туркестан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Баирханова 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