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ebf0" w14:textId="83be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10 декабря 2019 года № 332. Зарегистрировано Департаментом юстиции Туркестанской области 11 декабря 2019 года № 5293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вторым, пятым и шестым абзацом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нормативы отчисления и распределения части чистого дохода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6 февраля 2019 года № 38 "О нормативах отчисления и распределения части чистого дохода районных коммунальных государственных предприятий" (зарегистрировано в Реестре государственной регистрации нормативных правовых актов за № 4906, опубликовано 22 февраля 2019 года в газете "Қазығұрт тынысы" и в эталонном контрольном банке нормативных правовых актов Республики Казахстан в электронном виде от 19 февраля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Т.А. Калымбетова.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2019 года № 332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районных коммунальных государственных предприятий.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