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d28d" w14:textId="3d9d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Ордабасинского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24 июля 2019 года № 45/13. Зарегистрировано Департаментом юстиции Туркестанской области 31 июля 2019 года № 5157. Утратило силу решением Ордабасинского районного маслихата Туркестанской области от 10 марта 2020 года № 58/3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Ордабасинского районного маслихата Туркестанской области от 10.03.2020 № 58/3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управлении и самоуправлении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Ордабасинский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Ордабасинского района социальную помощь по оплате коммунальных услуг и приобретение топлива в размере 2 месячных расчетных показателей, за счет средств местного бюджета.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и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Раймбеков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