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72c" w14:textId="09c5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19 июня 2019 года № 42/201-VI. Зарегистрировано Департаментом юстиции Туркестанской области 28 июня 2019 года № 5111.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за № 38/405-VI "О внесении изменений и допольнения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21 декабря 2018 года № 34/168-VI "О районном бюджете на 2019-2021 годы" (зарегистрировано в реестре государственной регистрации нормативных правовых актов за № 4855, опубликовано 29 декабря 2018 года в газете "Отырар алқабы" и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приложениям 1,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17 712 717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16 513 365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17 807 295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- 106 746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22 725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"Институт законодательства и правовой информации Республики Казахстан"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Байтұрсын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17 712 717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1 170 111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453 820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453 820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258 299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8 096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15 988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13 253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16 513 365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16 513 365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16 513 365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17 807 295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8 113 584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6 493 845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