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6e3e" w14:textId="1a36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2018 года № 34/168-VІ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14 ноября 2019 года № 47/225-VI. Зарегистрировано Департаментом юстиции Туркестанской области 19 ноября 2019 года № 5246.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за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5238,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2018 года № 34/168-VI "О районном бюджете на 2019-2021 годы" (зарегистрировано в реестре государственной регистрации нормативных правовых актов за № 4855, опубликовано 29 декабря 2018 года в газете "Отырар алқабы" и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2019-2021 годы согласно приложения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18 546 273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1 161 237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–17 353 021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–18 640 851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- 99 171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94 578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"Департаменте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Ақжігіт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18 546 273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1 161 237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294 154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286 370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15 080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7 464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5 176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14 447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10 691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17 568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17 068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17 068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17 353 021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17 353 021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17 353 021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18 640 851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7 051 884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6 348 584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