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1bed" w14:textId="9391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2018 года № 32-308-VI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июня 2019 года № 39-376-VI. Зарегистрировано Департаментом юстиции Туркестанской области 28 июня 2019 года № 5113.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за № 38/405-VI "О внесении изменений и дополнения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5089,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 (зарегистрировано в Реестре государственной регистрации нормативных правовых актов за № 4582, опубликовано 11 января 2019 года в газете "Сарыағаш"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54 606 011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3 444 506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50 971 623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54 824 965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244 821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54 606 011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1 934 280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18 152 390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14 024 040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13 914 406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1 114 961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1 114 961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5 711 788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5 711 788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7 246 283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4 014 796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3 897 203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3 897 203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3 229 951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3 229 951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39-376-VI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