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cf69" w14:textId="886c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15 ноября 2019 года № 274. Зарегистрировано Департаментом юстиции Туркестанской области 22 ноября 2019 года № 5252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Созакского района,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17 февраля 2016 года № 333 (зарегистрированного в Реестре государственной регистрации нормативных правовых актов за № 3620)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25 декабря 2017 года "О налогах и других обязательных платежах в бюджет" (Налоговый кодекс) для земель, находящихся в зонах 1, 2, 3, 4, 5, 6 за исключением земель, выделенных (отведенных) под автостоянки (паркинги), автозаправочные станции на 50 (пятьдесят) процентов.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Созакского районного маслихата Туркестанской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