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2a68" w14:textId="b3f2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декабря 2018 года № 9-66-VI "О бюджетах села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29 марта 2019 года № 12-86-VI. Зарегистрировано Департаментом юстиции Туркестанской области 3 апреля 2019 года № 4954.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15 марта 2019 года № 11-71-VI "О внесении изменений в решение Келесского районного маслихата от 24 декабря 2018 года № 8-51-VI "О районном бюджете на 2019-2021 годы", зарегистрированного в Реестре государственной регистрации нормативных правовых актов за № 4942,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28 декабря 2018 года № 9-66-VI "О бюджетах села и сельских округов на 2019-2021 годы" (зарегистрировано в Реестре государственной регистрации нормативных правовых актов за № 4871, опубликовано 18 января 2019 года в газете "Келес келбеті" и 24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778 490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681 831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788 495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10 005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Бирлесу на 2019-2021 годы согласно приложениям 4, 5 и 6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172 518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Ушкын на 2019-2021 годы согласно приложениям 7, 8 и 9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185 821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Жамбыл на 2019-2021 годы согласно приложениям 10, 11 и 12,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Бозай на 2019-2021 годы согласно приложениям 13, 14 и 15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589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Бирлик на 2019-2021 годы согласно приложениям 16, 17 и 18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174 773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1 524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Актобе на 2019-2021 годы согласно приложениям 19, 20 и 21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424 428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3 756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Ошакты на 2019-2021 годы согласно приложениям 22, 23 и 24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483 253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3 100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Кошкарата на 2019-2021 годы согласно приложениям 25, 26 и 27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413 230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417 220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3 990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Алпамыс батыр на 2019-2021 годы согласно приложениям 28, 29 и 30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876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Биртилек на 2019-2021 годы согласно приложениям 31, 32 и 33соответственно,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464 019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Жузимдик на 2019-2021 годы согласно приложениям 34, 35 и 36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216 328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12-86-VI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9-66-VI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