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72b1" w14:textId="f7d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1 апреля 2016 года № 90 "Об утверждении правил организации отбора инновационных проектов в области агропромышленного комплекса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мая 2019 года № 174. Зарегистрировано Департаментом юстиции Восточно-Казахстанской области 31 мая 2019 года № 5990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Восточно-Казахстанский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правил организации отбора инновационных проектов в области агропромышленного комплекса Восточно-Казахстанской области" от 1 апреля 2016 года № 90 (зарегистрированное в Реестре государственной регистрации нормативных правовых актов за номером 4531, опубликованное в Эталонном контрольном банке нормативных правовых актов Республики Казахстан в электронном виде 12 мая 2016 года и газетах "Дидар" от 20 мая 2016 года, "Рудный Алтай" от 19 мая 2016 года) следующее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Восточно-Казахстанской области, утвержденных указанным постановлением: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инновационного проекта: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Общая сумма договора и условия оплаты: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3.2.1. следующего содержания: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"3.2.1. За достоверность представленных отчетных документов, в том числе актов оказанных услуг, ответственность несет Исполнитель.".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