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48a6" w14:textId="c204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29 декабря 2018 года № 33/223-VI "О бюджете Иртышского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22 апреля 2019 года № 37/256-VI. Зарегистрировано Департаментом юстиции Восточно-Казахстанской области 6 мая 2019 года № 5919. Утратило силу - решением маслихата города Семей Восточно-Казахстанской области от 30 декабря 2019 года № 48/324-VI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30.12.2019 № 48/324-VI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2018 года № 33/223-VI "О бюджете Иртышского сельского округа на 2019-2021 годы" (зарегистрировано в Реестре государственной регистрации нормативных правовых актов за № 5-2-201, опубликовано в Эталонном контрольном банке нормативных правовых актов Республики Казахстан в электронном виде 29 января 2019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Иртышского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37 977,0 тысяч тенге: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3 157,0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220,0 тысяч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34 600,0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40 036,8 тысяч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тысяч тенге: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-2 059,8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2 059,8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2 059,8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Хазипов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40 036,8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24 034,8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24 034,8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24 034,8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24 034,8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-2 059,8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