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0584" w14:textId="9ee0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18 ноября 2019 года № 2191. Зарегистрировано Департаментом юстиции Восточно-Казахстанской области 21 ноября 2019 года № 6298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Семей Восточно-Казахстанской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2388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 № 320 "Об утверждении размеров, источников, видов и Правил предоставления социальной помощи гражданам, которым оказывается социальная помощь", акимат города Семей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детям-сиротам, детям, оставшимся без попечения родителей;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из семей, имеющих право на получение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из семей, не получающих государственную адресную социальную помощь, в которых среднедушевой доход ниже величины прожиточного минимума.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организовывается воспитанникам дошкольных организаций образования при предоставлении следующих подтверждающих документов: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заявления в произвольной форме родителей или лиц, их заменяющих;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свидетельства о рождении для детей из многодетных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 государственным учреждением "Отдел занятости, социальных программ и регистрации актов гражданского состояния города Семей Восточно-Казахстанской области", для детей из семей, имеющих право на получение 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затрат на организацию бесплатного питания в дошкольных организациях образования города осуществляется из местного бюджета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города Семей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города Семей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акимата возложить на заместителя акима города по вопросам социальной сферы, внутренней политики, образования, занятости и социальных программ.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вводится в действие со дня его первого официального опубликования и распространяется на воспитанников, посещающих дошкольные организации образования с 1 августа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