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f0b5" w14:textId="9fdf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Приречного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48/329-VI. Зарегистрировано Департаментом юстиции Восточно-Казахстанской области 22 января 2020 года № 6693. Утратило силу - решением маслихата города Семей Восточно-Казахстанской области от 29 декабря 2020 года № 62/454-VI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Приречного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70 240,4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5 468,7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30 129,0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71 788,6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33/219-VI "О бюджете Приречного сельского округа на 2019-2021 годы" (зарегистрировано в Реестре государственной регистрации нормативных правовых актов за № 5-2-204, опубликовано в Эталонном контрольном банке нормативных правовых актов Республики Казахстан в электронном виде 28 января 2019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2019 года № 37/252-VI "О внесении изменений в решение маслихата города Семей от 29 декабря 2018 года № 33/219-VI "О бюджете Приречного сельского округа на 2019-2021 годы" (зарегистрировано в Реестре государственной регистрации нормативных правовых актов за № 5923, опубликовано в Эталонном контрольном банке нормативных правовых актов Республики Казахстан в электронном виде 22 мая 2019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декабря 2019 года № 46/301-VI "О внесении изменений в решение маслихата города Семей от 29 декабря 2018 года № 33/219-VI "О бюджете Приречного сельского округа на 2019-2021 годы" (зарегистрировано в Реестре государственной регистрации нормативных правовых актов за № 6435, опубликовано в Эталонном контрольном банке нормативных правовых актов Республики Казахстан в электронном виде 27 декабря 2019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