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932f" w14:textId="9cc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помещения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30 мая 2019 года № 32. Зарегистрировано Департаментом юстиции Восточно-Казахстанской области 5 июня 2019 года № 5992.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Курчатов области Абай от 07.02.2023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Курчатов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Курчатов области Абай от 07.02.2023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Курчатов области Абай от 07.02.2023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26 февраля 2016 года № 374 "Об определении мест для размещения агитационных печатных материалов для всех кандидатов и представлении кандидатам на договорной основе помещения для встреч с избирателями" (зарегистрировано в Реестре государственной регистрации нормативных правовых актов за № 4420 от 4 марта 2016 года, опубликовано в газете "Мой край" от 17 марта 2016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организационно-инспекторской работы государственного учреждения "Аппарат акима города Курчатов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Курчатов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исполняющего обязанности заместителя акима города Курчатов Кошкарбаева Н. 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Приложение 1 с изменениями, внесенными постановлением акимата города Курчатов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казенного предприятия "Городской дом культуры города Курчатов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городского узла телекоммуникаций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общеобразовательная школа № 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4"/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10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школа № 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"Средняя общеобразовательная школа № 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учреждения "Детско-юношеская спортивная школа города Курчатова"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7"/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12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государственного коммунального казенного предприятия "Детский сад "Журавушка"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рынка "Жайлаубай"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предприятия на праве хозяйственного ведения "Курчатовская городская больница" управления здравоохранения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автобусной остановки, напротив жилого дома по ул. Олимпийская,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административного здания филиала АО "ҚТЖ-Грузовые перевозки" -"Семейское отделение ГП"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Железнодорожная,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автобусной остановки, напротив жилого дома по улице Көктем,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32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предоставляемое кандидатам на договорной основе для встреч с избирателями по городу Курчатов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Курчатов области Абай от 07.02.2023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