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b163" w14:textId="09bb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7 февраля 2019 года № 15. Зарегистрировано Управлением юстиции Абайского района Департамента юстиции Восточно-Казахстанской области 12 февраля 2019 года № 5-5-165. Утратило силу постановлением акимата Абайского района области Абай от от 11 ноября 2024 года № 190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Абайского района области Абай от 11.11.2024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ноября 2018 года № 475 "Об утверждении Методики расчета коэффициента зонирования" (зарегистрирован в Реестре государственной регистрации нормативных правовых актов за № 17847), акимат Абайского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Абайского района"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Абайского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Абайского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М. Едильбаева.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Абайскому 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"____"_________20___ г.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Абайского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"07" февраля 2019 года № 15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Абайского района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коэффицента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Кундызды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