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651" w14:textId="38b4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Аягозского районного маслихата от 09 февраля 2018 года № 19/138-VI "Об утверждении тарифов на сбор, вывоз и захоронение твердых бытовых отходов в Аягозском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января 2019 года № 34/230-VI. Зарегистрировано Управлением юстиции Аягозского района Департамента юстиции Восточно-Казахстанской области 4 февраля 2019 года № 5-6-194. Утратило силу решением Аягозского районного маслихата Восточно-Казахстанской области от 27 июня 2019 года № 39/262-VI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ff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номером 17634)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внесением изменений в правила расчета норм образования и накопления коммунальных отходов,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09 февраля 2018 года № 19/138-VI "Об утверждении тарифов на сбор, вывоз и захоронение твердых бытовых отходов в Аягозском районе" (зарегистрировано в Реестре государственной регистрации нормативных правовых актов за номером 5490, опубликовано в Эталонном контрольном банке нормативных правовых актов Республики Казахстан в электронном виде 27 февраля 2018 года, газете "Аягөз жаңалықтары" от 03 марта 2018 года) до приведения его в соответствие с действующим законодательством Республики Казахстан и принятия решения на сессии Аягозского районного маслихата.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