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4d2" w14:textId="b22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35/5-VI "О бюджете Ерназаровского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апреля 2019 года № 37/8-VI. Зарегистрировано Департаментом юстиции Восточно-Казахстанской области 16 апреля 2019 года № 5855. Утратило силу - решением Бескарагайского районного маслихата Восточно-Казахстанской области от 16 января 2020 года № 49/11-VI.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35/5-VI "О бюджете Ерназаровского сельского округа на 2019-2021 годы" (зарегистрировано в Реестре государственной регистрации нормативных правовых актов за номером 5-7-155,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34 045 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28 545,0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34 045,0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села, поселка, сельского округа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