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c653" w14:textId="edfc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17 октября 2018 года № 29/7-VI "Об оказании социальной поддержки специалистам государственных организаций, проживающим и работающим в сельских населенных пунктах Бескарагайского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47/10-VI. Зарегистрировано Департаментом юстиции Восточно-Казахстанской области 13 января 2020 года № 6497. Утратило силу решением Бескарагайского районного маслихата Восточно-Казахстанской области от 11 августа 2020 года № 55/8-VI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55/8-VI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октября 2018 года № 29/7-VI "Об оказании социальной поддержки специалистам государственных организаций, проживающим и работающим в сельских населенных пунктах Бескарагайского района" (зарегистрировано в Реестре государственной регистрации нормативных правовых актов за номером 5-7-140, опубликовано в Эталонном контрольном банке нормативных правовых актов Республики Казахстан в электронном виде 20 ноября 2018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сельского округа с заявлением в произвольной форме и предоставляет 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Приказом Министра здравоохранения и социального развития Республики Казахстан от 28 апреля 2015 года № 279;".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