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0cd7" w14:textId="1600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домах № 1, 1А, 3, 5, 7 по улице Южная, в домах № 65, 65А по улице Дружба, в домах № 2, 4, 6, 10 по улице 60 лет КССР, в доме № 68 и дачном массиве "Общество Сад", поселка Жезкент Жезкентского поселкового округа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Жезкентского поселкового округа Бородулихинского района Восточно-Казахстанской области от 4 февраля 2019 года № 2. Зарегистрировано Управлением юстиции Бородулихинского района Департамента юстиции Восточно-Казахстанской области 7 февраля 2019 года № 5-8-200. Утратило силу решением акима Жезкентского поселкового округа Бородулихинского района Восточно-Казахстанской области от 10 апреля 2019 года № 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Жезкентского поселкового округа Бородулихинского района Восточно-Казахстанской области от 10.04.2019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исполняющего обязанности главного государственного ветеринарно-санитарного инспектора Бородулихинского района от 30 ноября 2018 года № 903, аким Жезкентского поселкового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для ликвидации очага и проведения ветеринарно - санитарных мероприятий против бешенства среди собак и кошек в домах № 1, 1А, 3, 5, 7 по улице Южная, в домах № 65, 65А по улице Дружба, в домах № 2, 4, 6, 10 по улице 60 лет КССР, в доме № 68 и дачном массиве "Общество Сад", поселка Жезкент Жезкентского поселкового округа Бородулихинского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Жезкентского поселкового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Жезкентского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поселкового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Отузбаев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