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1ce2" w14:textId="e511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18 сентября 2018 года № 30-3 "Об оказании социальной поддержки специалистам государственных организаций, проживающим и работающим в сельских населенных пунктах Зайсанского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2019 года № 49-3. Зарегистрировано Департаментом юстиции Восточно-Казахстанской области 13 января 2020 года № 6494. Утратило силу решением Зайсанского районного маслихата Восточно-Казахстанской области от 21 сентября 2020 года № 61-6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61-6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18 сентября 2018 года № 30-3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 (зарегистрированного в Реестре государственной регистрации нормативных правовых актов за № 5-11-168, опубликовано 27 октября 2018 года в районной газете "Достык" и в Эталонном контрольном банке нормативных правовых актов Республики Казахстан в электронном виде 16 октября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помощь по оплате коммунальных услуг и приобретению топлива оказывается один раз в год за счет бюджетных средств в размере 31104 (тридцать одна тысяча сто четыре)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получения социальной поддержки физическое лицо или его представитель по нотариально заверенной доверенности с заявлением в произвольной форме обращается в некомерческое акционерное общество "Государственная корпорация "Правительство для граждан", уполномоченный орган или акиму поселка, сельского округа и предоставляет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работющим в сельских населенных пунктах, по приобретению топлива"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