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68f6" w14:textId="da86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крестъянском хозяйстве "Канат" находящегося на участке Алпар Сарытерекского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Сарытерекского сельского округа Зайсанского района Восточно-Казахстанской области от 20 февраля 2019 года № 4. Зарегистрировано Департаментом юстиции Восточно-Казахстанской области 21 февраля 2019 года № 5736. Утратило силу решением акима Сарытерекского сельского округа Зайсанского района Восточно-Казахстанской области от 18 июня 2019 года № 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Сарытерекского сельского округа Зайсанского района Восточно-Казахстанской области от 18.06.2019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Зайсанского района от 28 января 2019 года № 30, аким Сарытерекского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крестъянском хозяйстве "Канат" находящегося на участке Алпар Сарытерекского сельского округа в связи с возникновением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Сарытерекского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