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99d7" w14:textId="d5a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хозайства "Ақмарал" Аксуатского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21 августа 2019 года № 125. Зарегистрировано Департаментом юстиции Восточно-Казахстанской области 22 августа 2019 года № 6127. Утратило силу решением акима Аксуатского сельского округа Тарбагатайского района Восточно-Казахстанской области от 13 февраля 2020 года № 21.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Аксуатского сельского округа Тарбагатайского района Восточно-Казахстанской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549 от 10 июня 2019 года, аким Аксуатского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территории крестьянского хозяйства "Акмарал" Аксуатского сельского округа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