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d08f" w14:textId="e68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марта 2019 года № 30-6. Зарегистрировано Департаментом юстиции Западно-Казахстанской области 2 апреля 2019 года № 5600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2019 года №30-6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№ 5008, опубликованное 9 января 2018 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2017 года №18-2 "О бюджете поселков, сельского округа на 2018-2020 годы" (зарегистрированное в Реестре государственной регистрации нормативных правовых актов № 5025, опубликованное 15 января 2018 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 марта 2018 года №20-2 "О внесении изменений и дополнений в решение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№ 5148, опубликованное 26 апреля 2018 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16 апреля 2018 года №21-2 "О внесении изменений в решение Уральского городского маслихата от 27 декабря 2017 года №18-2 "О бюджете поселков, сельского округа на 2018-2020 годы" (зарегистрированное в Реестре государственной регистрации нормативных правовых актов № 5178, опубликованное 28 апреля 2018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июня 2018 года №23-2 "О внесении изменений в решение Уральского городского маслихата от 15 декабря 2017 года №17-3 "О городском бюджете на 2018-2020 годы" (зарегистрированное в Реестре государственной регистрации нормативных правовых актов № 5257, опубликованное 5 июля 2018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 сентября 2018 года №25-3 "О внесении изменений в решение Уральского городского маслихата от 15 декабря 2017 года №17-3 "О городском бюджете на 2018-2020 годы" (зарегистрированное в Реестре государственной регистрации нормативных правовых актов № 5342, опубликованное 4 октября 2018 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 сентября 2018 года №25-4 "О внесении изменений в решение Уральского городского маслихата от 27 декабря 2017 года №18-2 "О бюджете поселков, сельского округа на 2018-2020 годы" (зарегистрированное в Реестре государственной регистрации нормативных правовых актов № 5349, опубликованное 18 октября 2018 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октября 2018 года №26-2 "О внесении изменений в решение Уральского городского маслихата от 15 декабря 2017 года №17-3 "О городском бюджете на 2018-2020 годы" (зарегистрированное в Реестре государственной регистрации нормативных правовых актов № 5364, опубликованное 31 октября 2018 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14 декабря 2018 года №27-2 "О внесении изменений в решение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№ 5467, опубликованное 8 января 2019 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26 декабря 2018 года №27-4 "О внесении изменений в решение Уральского городского маслихата от 27 декабря 2017 года №18-2 "О бюджете поселков, сельского округа на 2018-2020 годы" (зарегистрированное в Реестре государственной регистрации нормативных правовых актов № 5477, опубликованное 8 января 2019 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